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7EF" w:rsidRDefault="006F42CE" w:rsidP="006F42CE">
      <w:pPr>
        <w:spacing w:line="278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Прием иностранных граждан и лиц без гражданства</w:t>
      </w:r>
    </w:p>
    <w:p w:rsidR="001077EF" w:rsidRDefault="006F42CE" w:rsidP="006F42CE">
      <w:pPr>
        <w:spacing w:line="278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Перечень дополнительных документов, подаваемых родителями (законными представителями) ребенка:</w:t>
      </w:r>
    </w:p>
    <w:p w:rsidR="001077EF" w:rsidRDefault="006F42CE" w:rsidP="006F42CE">
      <w:pPr>
        <w:spacing w:line="278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копия документов, подтверждающих родство заявителя;</w:t>
      </w:r>
    </w:p>
    <w:p w:rsidR="001077EF" w:rsidRDefault="006F42CE" w:rsidP="006F42CE">
      <w:pPr>
        <w:spacing w:line="278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- </w:t>
      </w:r>
      <w:r>
        <w:rPr>
          <w:rFonts w:ascii="Times New Roman" w:eastAsia="Times New Roman" w:hAnsi="Times New Roman" w:cs="Times New Roman"/>
          <w:sz w:val="28"/>
        </w:rPr>
        <w:t>копия документов, подтверждающих законность нахождения ребенка и его законного представителя на территории России (действительные вид на жительство, либо разрешение на временное проживание, либо разрешение в целях получения образования, либо визу и (или) м</w:t>
      </w:r>
      <w:r>
        <w:rPr>
          <w:rFonts w:ascii="Times New Roman" w:eastAsia="Times New Roman" w:hAnsi="Times New Roman" w:cs="Times New Roman"/>
          <w:sz w:val="28"/>
        </w:rPr>
        <w:t>играционную карту, либо иные предусмотренные законом или международным договором России документы, подтверждающие право иностранного гражданина или лица без гражданства на пребывание (проживание)в России);</w:t>
      </w:r>
    </w:p>
    <w:p w:rsidR="001077EF" w:rsidRDefault="006F42CE" w:rsidP="006F42CE">
      <w:pPr>
        <w:spacing w:line="278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>
        <w:rPr>
          <w:rFonts w:ascii="Times New Roman" w:eastAsia="Times New Roman" w:hAnsi="Times New Roman" w:cs="Times New Roman"/>
          <w:sz w:val="28"/>
        </w:rPr>
        <w:t>копии документов, подтверждающих прохождение гос</w:t>
      </w:r>
      <w:r>
        <w:rPr>
          <w:rFonts w:ascii="Times New Roman" w:eastAsia="Times New Roman" w:hAnsi="Times New Roman" w:cs="Times New Roman"/>
          <w:sz w:val="28"/>
        </w:rPr>
        <w:t>ударственной дактилоскопической регистрации ребенка;</w:t>
      </w:r>
    </w:p>
    <w:p w:rsidR="001077EF" w:rsidRDefault="006F42CE" w:rsidP="006F42CE">
      <w:pPr>
        <w:spacing w:line="278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копии документов, удостоверяющих личность ребенка;</w:t>
      </w:r>
    </w:p>
    <w:p w:rsidR="001077EF" w:rsidRDefault="006F42CE" w:rsidP="006F42CE">
      <w:pPr>
        <w:spacing w:line="278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-копии документов, подтверждающих присвоение родителю ИНН;</w:t>
      </w:r>
    </w:p>
    <w:p w:rsidR="001077EF" w:rsidRDefault="006F42CE" w:rsidP="006F42CE">
      <w:pPr>
        <w:spacing w:line="278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медицинское заключение об отсутствии у ребенка инфекционных заболеваний, представляющих о</w:t>
      </w:r>
      <w:r>
        <w:rPr>
          <w:rFonts w:ascii="Times New Roman" w:eastAsia="Times New Roman" w:hAnsi="Times New Roman" w:cs="Times New Roman"/>
          <w:sz w:val="28"/>
        </w:rPr>
        <w:t>пасность для окружающих;</w:t>
      </w:r>
    </w:p>
    <w:p w:rsidR="001077EF" w:rsidRDefault="006F42CE" w:rsidP="006F42CE">
      <w:pPr>
        <w:spacing w:line="278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копии документов, подтверждающих осуществление родителем трудовой деятельности (при наличии);</w:t>
      </w:r>
    </w:p>
    <w:p w:rsidR="001077EF" w:rsidRDefault="006F42CE" w:rsidP="006F42CE">
      <w:pPr>
        <w:spacing w:line="278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копии документов, подтверждающих изучение русского языка ребенком в образовательных организациях иностранного (иностранных)государств</w:t>
      </w:r>
      <w:r>
        <w:rPr>
          <w:rFonts w:ascii="Times New Roman" w:eastAsia="Times New Roman" w:hAnsi="Times New Roman" w:cs="Times New Roman"/>
          <w:sz w:val="28"/>
        </w:rPr>
        <w:t>а (государств) (со 2 по 11 класс) (при наличии);</w:t>
      </w:r>
    </w:p>
    <w:p w:rsidR="001077EF" w:rsidRDefault="006F42CE" w:rsidP="006F42CE">
      <w:pPr>
        <w:spacing w:line="278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копия СНИЛС родителя (при наличии), а также СНИЛС ребенка (при наличии);</w:t>
      </w:r>
    </w:p>
    <w:p w:rsidR="001077EF" w:rsidRDefault="006F42CE" w:rsidP="006F42CE">
      <w:pPr>
        <w:spacing w:line="278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</w:t>
      </w:r>
      <w:r>
        <w:rPr>
          <w:rFonts w:ascii="Times New Roman" w:eastAsia="Times New Roman" w:hAnsi="Times New Roman" w:cs="Times New Roman"/>
          <w:sz w:val="28"/>
        </w:rPr>
        <w:t>дке переводом на русский язык.</w:t>
      </w:r>
    </w:p>
    <w:p w:rsidR="001077EF" w:rsidRDefault="001077EF">
      <w:pPr>
        <w:spacing w:line="278" w:lineRule="auto"/>
        <w:rPr>
          <w:rFonts w:ascii="Times New Roman" w:eastAsia="Times New Roman" w:hAnsi="Times New Roman" w:cs="Times New Roman"/>
          <w:b/>
          <w:sz w:val="32"/>
        </w:rPr>
      </w:pPr>
    </w:p>
    <w:p w:rsidR="006F42CE" w:rsidRDefault="006F42CE">
      <w:pPr>
        <w:spacing w:line="278" w:lineRule="auto"/>
        <w:rPr>
          <w:rFonts w:ascii="Times New Roman" w:eastAsia="Times New Roman" w:hAnsi="Times New Roman" w:cs="Times New Roman"/>
          <w:b/>
          <w:sz w:val="32"/>
        </w:rPr>
      </w:pPr>
    </w:p>
    <w:p w:rsidR="006F42CE" w:rsidRDefault="006F42CE">
      <w:pPr>
        <w:spacing w:line="278" w:lineRule="auto"/>
        <w:rPr>
          <w:rFonts w:ascii="Times New Roman" w:eastAsia="Times New Roman" w:hAnsi="Times New Roman" w:cs="Times New Roman"/>
          <w:b/>
          <w:sz w:val="32"/>
        </w:rPr>
      </w:pPr>
    </w:p>
    <w:p w:rsidR="006F42CE" w:rsidRDefault="006F42CE">
      <w:pPr>
        <w:spacing w:line="278" w:lineRule="auto"/>
        <w:rPr>
          <w:rFonts w:ascii="Times New Roman" w:eastAsia="Times New Roman" w:hAnsi="Times New Roman" w:cs="Times New Roman"/>
          <w:b/>
          <w:sz w:val="32"/>
        </w:rPr>
      </w:pPr>
    </w:p>
    <w:p w:rsidR="001077EF" w:rsidRDefault="006F42CE" w:rsidP="006F42CE">
      <w:pPr>
        <w:spacing w:line="278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lastRenderedPageBreak/>
        <w:t>Способы подачи документов для иностранных граждан и лиц без гражданства:</w:t>
      </w:r>
    </w:p>
    <w:p w:rsidR="001077EF" w:rsidRPr="006F42CE" w:rsidRDefault="006F42CE" w:rsidP="006F42CE">
      <w:pPr>
        <w:spacing w:line="27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42CE">
        <w:rPr>
          <w:rFonts w:ascii="Times New Roman" w:eastAsia="Times New Roman" w:hAnsi="Times New Roman" w:cs="Times New Roman"/>
          <w:sz w:val="28"/>
          <w:szCs w:val="28"/>
        </w:rPr>
        <w:t>Родитель (родители) (законный представитель (представители) ребенка, являющегося иностранным гражданином или лицом без гражданства, или поступающий, я</w:t>
      </w:r>
      <w:r w:rsidRPr="006F42CE">
        <w:rPr>
          <w:rFonts w:ascii="Times New Roman" w:eastAsia="Times New Roman" w:hAnsi="Times New Roman" w:cs="Times New Roman"/>
          <w:sz w:val="28"/>
          <w:szCs w:val="28"/>
        </w:rPr>
        <w:t xml:space="preserve">вляющийся иностранным гражданином или лицом без гражданства, заявление о </w:t>
      </w:r>
      <w:bookmarkStart w:id="0" w:name="_GoBack"/>
      <w:bookmarkEnd w:id="0"/>
      <w:r w:rsidRPr="006F42CE">
        <w:rPr>
          <w:rFonts w:ascii="Times New Roman" w:eastAsia="Times New Roman" w:hAnsi="Times New Roman" w:cs="Times New Roman"/>
          <w:sz w:val="28"/>
          <w:szCs w:val="28"/>
        </w:rPr>
        <w:t>приеме на обучение и документы для приема на подает (подают)одним из способов:</w:t>
      </w:r>
    </w:p>
    <w:p w:rsidR="001077EF" w:rsidRPr="006F42CE" w:rsidRDefault="006F42CE" w:rsidP="006F42CE">
      <w:pPr>
        <w:spacing w:line="27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42CE">
        <w:rPr>
          <w:rFonts w:ascii="Times New Roman" w:eastAsia="Times New Roman" w:hAnsi="Times New Roman" w:cs="Times New Roman"/>
          <w:sz w:val="28"/>
          <w:szCs w:val="28"/>
        </w:rPr>
        <w:t>- Через Единый портал государственных и муниципальных услуг (ЕПГМУ)</w:t>
      </w:r>
    </w:p>
    <w:p w:rsidR="001077EF" w:rsidRPr="006F42CE" w:rsidRDefault="006F42CE" w:rsidP="006F42C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F42CE">
        <w:rPr>
          <w:rFonts w:ascii="Calibri" w:eastAsia="Calibri" w:hAnsi="Calibri" w:cs="Calibri"/>
          <w:sz w:val="28"/>
          <w:szCs w:val="28"/>
          <w:shd w:val="clear" w:color="auto" w:fill="FFFFFF"/>
        </w:rPr>
        <w:t xml:space="preserve">- </w:t>
      </w:r>
      <w:r w:rsidRPr="006F42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Через операторов почтовой связи общего пользования заказным письмом с уведомлением о вручении.</w:t>
      </w:r>
    </w:p>
    <w:p w:rsidR="001077EF" w:rsidRDefault="006F42CE">
      <w:pPr>
        <w:spacing w:line="278" w:lineRule="auto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Порядок приема иностранных граждан и лиц без гражданства</w:t>
      </w:r>
    </w:p>
    <w:tbl>
      <w:tblPr>
        <w:tblW w:w="9791" w:type="dxa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2"/>
        <w:gridCol w:w="5119"/>
      </w:tblGrid>
      <w:tr w:rsidR="001077EF" w:rsidRPr="006F42CE" w:rsidTr="006F42C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77EF" w:rsidRPr="006F42CE" w:rsidRDefault="006F42CE" w:rsidP="006F42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F42CE">
              <w:rPr>
                <w:rFonts w:ascii="Times New Roman" w:eastAsia="Times New Roman" w:hAnsi="Times New Roman" w:cs="Times New Roman"/>
                <w:b/>
                <w:sz w:val="28"/>
              </w:rPr>
              <w:t>МБОУ «Школа №71»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42CE" w:rsidRPr="006F42CE" w:rsidRDefault="006F42CE" w:rsidP="006F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F42CE">
              <w:rPr>
                <w:rFonts w:ascii="Times New Roman" w:eastAsia="Times New Roman" w:hAnsi="Times New Roman" w:cs="Times New Roman"/>
                <w:b/>
                <w:sz w:val="28"/>
              </w:rPr>
              <w:t>Тестирующая организация –</w:t>
            </w:r>
          </w:p>
          <w:p w:rsidR="006F42CE" w:rsidRPr="006F42CE" w:rsidRDefault="006F42CE" w:rsidP="006F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F42CE">
              <w:rPr>
                <w:rFonts w:ascii="Times New Roman" w:eastAsia="Times New Roman" w:hAnsi="Times New Roman" w:cs="Times New Roman"/>
                <w:b/>
                <w:sz w:val="28"/>
              </w:rPr>
              <w:t>МБОУ "Гимназия №13"</w:t>
            </w:r>
          </w:p>
          <w:p w:rsidR="001077EF" w:rsidRPr="006F42CE" w:rsidRDefault="006F42CE" w:rsidP="006F42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F42CE">
              <w:rPr>
                <w:rFonts w:ascii="Times New Roman" w:eastAsia="Times New Roman" w:hAnsi="Times New Roman" w:cs="Times New Roman"/>
                <w:b/>
                <w:sz w:val="28"/>
              </w:rPr>
              <w:t>(</w:t>
            </w:r>
            <w:proofErr w:type="gramStart"/>
            <w:r w:rsidRPr="006F42CE">
              <w:rPr>
                <w:rFonts w:ascii="Times New Roman" w:eastAsia="Times New Roman" w:hAnsi="Times New Roman" w:cs="Times New Roman"/>
                <w:b/>
                <w:sz w:val="28"/>
              </w:rPr>
              <w:t>г.</w:t>
            </w:r>
            <w:proofErr w:type="gramEnd"/>
            <w:r w:rsidRPr="006F42CE">
              <w:rPr>
                <w:rFonts w:ascii="Times New Roman" w:eastAsia="Times New Roman" w:hAnsi="Times New Roman" w:cs="Times New Roman"/>
                <w:b/>
                <w:sz w:val="28"/>
              </w:rPr>
              <w:t xml:space="preserve"> Казань, ул. </w:t>
            </w:r>
            <w:proofErr w:type="spellStart"/>
            <w:r w:rsidRPr="006F42CE">
              <w:rPr>
                <w:rFonts w:ascii="Times New Roman" w:eastAsia="Times New Roman" w:hAnsi="Times New Roman" w:cs="Times New Roman"/>
                <w:b/>
                <w:sz w:val="28"/>
              </w:rPr>
              <w:t>Адоратского</w:t>
            </w:r>
            <w:proofErr w:type="spellEnd"/>
            <w:r w:rsidRPr="006F42CE">
              <w:rPr>
                <w:rFonts w:ascii="Times New Roman" w:eastAsia="Times New Roman" w:hAnsi="Times New Roman" w:cs="Times New Roman"/>
                <w:b/>
                <w:sz w:val="28"/>
              </w:rPr>
              <w:t>, д. 36А)</w:t>
            </w:r>
          </w:p>
        </w:tc>
      </w:tr>
      <w:tr w:rsidR="001077EF" w:rsidRPr="006F42CE" w:rsidTr="006F42C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7EF" w:rsidRPr="006F42CE" w:rsidRDefault="006F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6F42CE">
              <w:rPr>
                <w:rFonts w:ascii="Times New Roman" w:eastAsia="Times New Roman" w:hAnsi="Times New Roman" w:cs="Times New Roman"/>
                <w:sz w:val="28"/>
              </w:rPr>
              <w:t>- проверяет комплектность документов в течение 5 рабочих дней;</w:t>
            </w:r>
          </w:p>
          <w:p w:rsidR="001077EF" w:rsidRPr="006F42CE" w:rsidRDefault="006F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6F42CE">
              <w:rPr>
                <w:rFonts w:ascii="Times New Roman" w:eastAsia="Times New Roman" w:hAnsi="Times New Roman" w:cs="Times New Roman"/>
                <w:sz w:val="28"/>
              </w:rPr>
              <w:t xml:space="preserve">- если комплект неполный- возвращает заявление </w:t>
            </w:r>
            <w:r w:rsidRPr="006F42CE">
              <w:rPr>
                <w:rFonts w:ascii="Times New Roman" w:eastAsia="Times New Roman" w:hAnsi="Times New Roman" w:cs="Times New Roman"/>
                <w:b/>
                <w:sz w:val="28"/>
              </w:rPr>
              <w:t>без рассмотрения</w:t>
            </w:r>
            <w:r w:rsidRPr="006F42CE">
              <w:rPr>
                <w:rFonts w:ascii="Times New Roman" w:eastAsia="Times New Roman" w:hAnsi="Times New Roman" w:cs="Times New Roman"/>
                <w:sz w:val="28"/>
              </w:rPr>
              <w:t>;</w:t>
            </w:r>
          </w:p>
          <w:p w:rsidR="001077EF" w:rsidRPr="006F42CE" w:rsidRDefault="006F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6F42CE">
              <w:rPr>
                <w:rFonts w:ascii="Times New Roman" w:eastAsia="Times New Roman" w:hAnsi="Times New Roman" w:cs="Times New Roman"/>
                <w:sz w:val="28"/>
              </w:rPr>
              <w:t>- в случае подтверждения достоверности документов выдает направление для прохождения тестирования на знание русского языка;</w:t>
            </w:r>
          </w:p>
          <w:p w:rsidR="001077EF" w:rsidRPr="006F42CE" w:rsidRDefault="006F42CE" w:rsidP="006F42C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6F42CE">
              <w:rPr>
                <w:rFonts w:ascii="Times New Roman" w:eastAsia="Times New Roman" w:hAnsi="Times New Roman" w:cs="Times New Roman"/>
                <w:sz w:val="28"/>
              </w:rPr>
              <w:t>- в случае успешного прохождения тестирования на знание русского яз</w:t>
            </w:r>
            <w:r w:rsidRPr="006F42CE">
              <w:rPr>
                <w:rFonts w:ascii="Times New Roman" w:eastAsia="Times New Roman" w:hAnsi="Times New Roman" w:cs="Times New Roman"/>
                <w:sz w:val="28"/>
              </w:rPr>
              <w:t xml:space="preserve">ыка издает приказ о приеме ребенка в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школу </w:t>
            </w:r>
            <w:r w:rsidRPr="006F42CE">
              <w:rPr>
                <w:rFonts w:ascii="Times New Roman" w:eastAsia="Times New Roman" w:hAnsi="Times New Roman" w:cs="Times New Roman"/>
                <w:sz w:val="28"/>
              </w:rPr>
              <w:t>в течение 5 рабочих дней после официального поступления информации об успешном прохождении тестирования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77EF" w:rsidRPr="006F42CE" w:rsidRDefault="006F4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6F42CE">
              <w:rPr>
                <w:rFonts w:ascii="Times New Roman" w:eastAsia="Times New Roman" w:hAnsi="Times New Roman" w:cs="Times New Roman"/>
                <w:sz w:val="28"/>
              </w:rPr>
              <w:t>- проводит тестирование ребенка, являющегося иностранным гражданином или лицом без гражданства;</w:t>
            </w:r>
          </w:p>
          <w:p w:rsidR="001077EF" w:rsidRPr="006F42CE" w:rsidRDefault="006F42CE" w:rsidP="006F42C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6F42CE">
              <w:rPr>
                <w:rFonts w:ascii="Times New Roman" w:eastAsia="Times New Roman" w:hAnsi="Times New Roman" w:cs="Times New Roman"/>
                <w:sz w:val="28"/>
              </w:rPr>
              <w:t>- уведомля</w:t>
            </w:r>
            <w:r w:rsidRPr="006F42CE">
              <w:rPr>
                <w:rFonts w:ascii="Times New Roman" w:eastAsia="Times New Roman" w:hAnsi="Times New Roman" w:cs="Times New Roman"/>
                <w:sz w:val="28"/>
              </w:rPr>
              <w:t xml:space="preserve">ет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школу </w:t>
            </w:r>
            <w:r w:rsidRPr="006F42CE">
              <w:rPr>
                <w:rFonts w:ascii="Times New Roman" w:eastAsia="Times New Roman" w:hAnsi="Times New Roman" w:cs="Times New Roman"/>
                <w:sz w:val="28"/>
              </w:rPr>
              <w:t xml:space="preserve">о результатах тестирования в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течение </w:t>
            </w:r>
            <w:r w:rsidRPr="006F42CE">
              <w:rPr>
                <w:rFonts w:ascii="Times New Roman" w:eastAsia="Times New Roman" w:hAnsi="Times New Roman" w:cs="Times New Roman"/>
                <w:sz w:val="28"/>
              </w:rPr>
              <w:t>3 рабочих дне</w:t>
            </w:r>
            <w:r>
              <w:rPr>
                <w:rFonts w:ascii="Times New Roman" w:eastAsia="Times New Roman" w:hAnsi="Times New Roman" w:cs="Times New Roman"/>
                <w:sz w:val="28"/>
              </w:rPr>
              <w:t>й</w:t>
            </w:r>
          </w:p>
        </w:tc>
      </w:tr>
    </w:tbl>
    <w:p w:rsidR="001077EF" w:rsidRDefault="001077EF">
      <w:pPr>
        <w:spacing w:line="278" w:lineRule="auto"/>
        <w:rPr>
          <w:rFonts w:ascii="Times New Roman" w:eastAsia="Times New Roman" w:hAnsi="Times New Roman" w:cs="Times New Roman"/>
          <w:sz w:val="32"/>
        </w:rPr>
      </w:pPr>
    </w:p>
    <w:sectPr w:rsidR="00107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077EF"/>
    <w:rsid w:val="001077EF"/>
    <w:rsid w:val="006F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EFC2A6-C97C-4F34-A7B0-195D8DD1D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9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424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 71</cp:lastModifiedBy>
  <cp:revision>2</cp:revision>
  <dcterms:created xsi:type="dcterms:W3CDTF">2025-03-31T05:39:00Z</dcterms:created>
  <dcterms:modified xsi:type="dcterms:W3CDTF">2025-03-31T05:43:00Z</dcterms:modified>
</cp:coreProperties>
</file>